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815"/>
        <w:gridCol w:w="3535"/>
      </w:tblGrid>
      <w:tr w:rsidR="007E2956" w14:paraId="63CF0E0D" w14:textId="77777777" w:rsidTr="00F07EC7">
        <w:tc>
          <w:tcPr>
            <w:tcW w:w="5958" w:type="dxa"/>
            <w:tcBorders>
              <w:top w:val="single" w:sz="4" w:space="0" w:color="auto"/>
              <w:left w:val="single" w:sz="4" w:space="0" w:color="auto"/>
              <w:bottom w:val="single" w:sz="4" w:space="0" w:color="auto"/>
              <w:right w:val="nil"/>
            </w:tcBorders>
            <w:hideMark/>
          </w:tcPr>
          <w:p w14:paraId="63CF0E09" w14:textId="77777777" w:rsidR="007E2956" w:rsidRDefault="007E2956" w:rsidP="00F07EC7">
            <w:pPr>
              <w:rPr>
                <w:b/>
                <w:sz w:val="32"/>
                <w:szCs w:val="32"/>
              </w:rPr>
            </w:pPr>
            <w:r>
              <w:rPr>
                <w:noProof/>
              </w:rPr>
              <w:drawing>
                <wp:inline distT="0" distB="0" distL="0" distR="0" wp14:anchorId="63CF0E2C" wp14:editId="63CF0E2D">
                  <wp:extent cx="3343275" cy="904875"/>
                  <wp:effectExtent l="0" t="0" r="9525" b="9525"/>
                  <wp:docPr id="10" name="Picture 10" descr="http://compsci.appstate.edu/sites/compsci.appstate.edu/files/imagecache/slideshow/slideshow/ASU_compsc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mpsci.appstate.edu/sites/compsci.appstate.edu/files/imagecache/slideshow/slideshow/ASU_compsci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275" cy="904875"/>
                          </a:xfrm>
                          <a:prstGeom prst="rect">
                            <a:avLst/>
                          </a:prstGeom>
                          <a:noFill/>
                          <a:ln>
                            <a:noFill/>
                          </a:ln>
                        </pic:spPr>
                      </pic:pic>
                    </a:graphicData>
                  </a:graphic>
                </wp:inline>
              </w:drawing>
            </w:r>
          </w:p>
          <w:p w14:paraId="63CF0E0A" w14:textId="2FA363F5" w:rsidR="007E2956" w:rsidRDefault="004F00E0" w:rsidP="00F07EC7">
            <w:pPr>
              <w:jc w:val="center"/>
              <w:rPr>
                <w:b/>
                <w:sz w:val="24"/>
                <w:szCs w:val="24"/>
              </w:rPr>
            </w:pPr>
            <w:r>
              <w:rPr>
                <w:b/>
                <w:color w:val="808080" w:themeColor="background1" w:themeShade="80"/>
                <w:sz w:val="24"/>
                <w:szCs w:val="24"/>
              </w:rPr>
              <w:t>The CS4ALL NSF Supported Program</w:t>
            </w:r>
          </w:p>
        </w:tc>
        <w:tc>
          <w:tcPr>
            <w:tcW w:w="3618" w:type="dxa"/>
            <w:tcBorders>
              <w:top w:val="single" w:sz="4" w:space="0" w:color="auto"/>
              <w:left w:val="nil"/>
              <w:bottom w:val="single" w:sz="4" w:space="0" w:color="auto"/>
              <w:right w:val="single" w:sz="4" w:space="0" w:color="auto"/>
            </w:tcBorders>
            <w:hideMark/>
          </w:tcPr>
          <w:p w14:paraId="63CF0E0B" w14:textId="77777777" w:rsidR="007E2956" w:rsidRDefault="007E2956" w:rsidP="00F07EC7">
            <w:pPr>
              <w:jc w:val="center"/>
              <w:rPr>
                <w:b/>
              </w:rPr>
            </w:pPr>
            <w:r>
              <w:rPr>
                <w:noProof/>
              </w:rPr>
              <w:drawing>
                <wp:inline distT="0" distB="0" distL="0" distR="0" wp14:anchorId="63CF0E2E" wp14:editId="63CF0E2F">
                  <wp:extent cx="885825" cy="885825"/>
                  <wp:effectExtent l="0" t="0" r="9525" b="9525"/>
                  <wp:docPr id="11" name="Picture 11" descr="https://encrypted-tbn3.gstatic.com/images?q=tbn:ANd9GcQGzOU-XT8XZWIBUwiPs2jjgixLO3CvrEyNq90lu1dbXJ0BQ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GzOU-XT8XZWIBUwiPs2jjgixLO3CvrEyNq90lu1dbXJ0BQu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63CF0E0C" w14:textId="6372F48C" w:rsidR="007E2956" w:rsidRDefault="00B51F5E" w:rsidP="00F07EC7">
            <w:pPr>
              <w:jc w:val="center"/>
              <w:rPr>
                <w:b/>
                <w:color w:val="0054D0"/>
              </w:rPr>
            </w:pPr>
            <w:hyperlink r:id="rId8" w:history="1">
              <w:r>
                <w:rPr>
                  <w:rStyle w:val="Hyperlink"/>
                  <w:b/>
                  <w:bCs/>
                  <w:sz w:val="24"/>
                  <w:szCs w:val="24"/>
                </w:rPr>
                <w:t>https://cs.appstate.edu/cs4all/</w:t>
              </w:r>
            </w:hyperlink>
          </w:p>
        </w:tc>
      </w:tr>
    </w:tbl>
    <w:p w14:paraId="63CF0E0E" w14:textId="720AC3DA" w:rsidR="00595D75" w:rsidRPr="00B90963" w:rsidRDefault="00595D75">
      <w:r w:rsidRPr="003B5D3E">
        <w:rPr>
          <w:b/>
        </w:rPr>
        <w:t>Activity Title</w:t>
      </w:r>
      <w:r w:rsidR="002D1BDD" w:rsidRPr="003B5D3E">
        <w:rPr>
          <w:b/>
        </w:rPr>
        <w:t>:</w:t>
      </w:r>
      <w:r w:rsidR="00FF757D" w:rsidRPr="00B90963">
        <w:t xml:space="preserve"> </w:t>
      </w:r>
      <w:r w:rsidR="00311EFE">
        <w:t xml:space="preserve">“Genetic Inheritance Using </w:t>
      </w:r>
      <w:r w:rsidR="00A852DF">
        <w:t>SNAP</w:t>
      </w:r>
      <w:r w:rsidR="00311EFE">
        <w:t>”</w:t>
      </w:r>
    </w:p>
    <w:p w14:paraId="63CF0E0F" w14:textId="3C73A9BC" w:rsidR="00FF757D" w:rsidRDefault="00FF757D" w:rsidP="00DE3221">
      <w:pPr>
        <w:spacing w:after="0" w:line="240" w:lineRule="auto"/>
      </w:pPr>
      <w:r w:rsidRPr="003B5D3E">
        <w:rPr>
          <w:b/>
        </w:rPr>
        <w:t>Summary</w:t>
      </w:r>
      <w:r w:rsidR="00ED6931" w:rsidRPr="003B5D3E">
        <w:rPr>
          <w:b/>
        </w:rPr>
        <w:t>:</w:t>
      </w:r>
      <w:r w:rsidR="00ED6931">
        <w:t xml:space="preserve"> </w:t>
      </w:r>
      <w:r w:rsidR="00B07E8D" w:rsidRPr="00B07E8D">
        <w:t xml:space="preserve">In this activity, students use </w:t>
      </w:r>
      <w:r w:rsidR="00A852DF">
        <w:t>SNAP</w:t>
      </w:r>
      <w:r w:rsidR="00B07E8D" w:rsidRPr="00B07E8D">
        <w:t xml:space="preserve"> to work through a series of questions in order to visualize Punnett squares, Inheritance, in addition to genotype and phenotype ratios.  The program gives examples of dominance vs recessive traits, incomplete dominance, and co dominance.  This activity is to supplement a worksheet once Mendelian Genetics has been introduced and modeled.  </w:t>
      </w:r>
    </w:p>
    <w:p w14:paraId="63CF0E10" w14:textId="77777777" w:rsidR="00B07E8D" w:rsidRDefault="00B07E8D" w:rsidP="00311EFE">
      <w:pPr>
        <w:spacing w:after="0" w:line="240" w:lineRule="auto"/>
        <w:rPr>
          <w:b/>
        </w:rPr>
      </w:pPr>
    </w:p>
    <w:p w14:paraId="63CF0E11" w14:textId="77777777" w:rsidR="00CB4832" w:rsidRDefault="00CB4832" w:rsidP="00311EFE">
      <w:pPr>
        <w:spacing w:after="0" w:line="240" w:lineRule="auto"/>
      </w:pPr>
      <w:r w:rsidRPr="00017A92">
        <w:rPr>
          <w:b/>
        </w:rPr>
        <w:t>Preparation</w:t>
      </w:r>
      <w:r>
        <w:t>:</w:t>
      </w:r>
    </w:p>
    <w:p w14:paraId="63CF0E13" w14:textId="63B60DB2" w:rsidR="00AE5E73" w:rsidRDefault="00BD5DE3" w:rsidP="00C52058">
      <w:pPr>
        <w:pStyle w:val="ListParagraph"/>
        <w:numPr>
          <w:ilvl w:val="0"/>
          <w:numId w:val="21"/>
        </w:numPr>
        <w:spacing w:after="0" w:line="240" w:lineRule="auto"/>
      </w:pPr>
      <w:r w:rsidRPr="00C52058">
        <w:rPr>
          <w:bCs/>
        </w:rPr>
        <w:t>Access SNAP from:</w:t>
      </w:r>
      <w:r w:rsidR="008D1F9B">
        <w:t xml:space="preserve"> </w:t>
      </w:r>
      <w:hyperlink r:id="rId9" w:history="1">
        <w:r w:rsidR="00F018D2" w:rsidRPr="00B44AE5">
          <w:rPr>
            <w:rStyle w:val="Hyperlink"/>
          </w:rPr>
          <w:t>https://snap.berkeley.edu/snap/snap.html</w:t>
        </w:r>
      </w:hyperlink>
    </w:p>
    <w:p w14:paraId="3D5BAD58" w14:textId="39B065D9" w:rsidR="00BD5DE3" w:rsidRPr="00C52058" w:rsidRDefault="00BD5DE3" w:rsidP="00C52058">
      <w:pPr>
        <w:pStyle w:val="ListParagraph"/>
        <w:numPr>
          <w:ilvl w:val="0"/>
          <w:numId w:val="21"/>
        </w:numPr>
        <w:spacing w:after="0" w:line="240" w:lineRule="auto"/>
        <w:rPr>
          <w:b/>
        </w:rPr>
      </w:pPr>
      <w:r>
        <w:t>Then open the provided SNAP program titled “</w:t>
      </w:r>
      <w:r w:rsidR="00B072A8">
        <w:t>GeneticInheritance</w:t>
      </w:r>
      <w:r w:rsidR="00C52058">
        <w:t>.xml”</w:t>
      </w:r>
    </w:p>
    <w:p w14:paraId="63CF0E14" w14:textId="01298B35" w:rsidR="002D1BDD" w:rsidRDefault="00ED6931" w:rsidP="008D1F9B">
      <w:pPr>
        <w:spacing w:after="0" w:line="240" w:lineRule="auto"/>
      </w:pPr>
      <w:r w:rsidRPr="00017A92">
        <w:rPr>
          <w:b/>
        </w:rPr>
        <w:t>Lab Activity</w:t>
      </w:r>
      <w:r w:rsidR="00CB4832">
        <w:t>:</w:t>
      </w:r>
    </w:p>
    <w:p w14:paraId="63CF0E15" w14:textId="77777777" w:rsidR="00961603" w:rsidRPr="00961603" w:rsidRDefault="00961603" w:rsidP="008D1F9B">
      <w:pPr>
        <w:spacing w:after="0" w:line="240" w:lineRule="auto"/>
        <w:rPr>
          <w:b/>
        </w:rPr>
      </w:pPr>
      <w:r>
        <w:tab/>
      </w:r>
      <w:r w:rsidRPr="00961603">
        <w:rPr>
          <w:b/>
        </w:rPr>
        <w:t>PART ONE</w:t>
      </w:r>
    </w:p>
    <w:p w14:paraId="63CF0E17" w14:textId="0D3E06A7" w:rsidR="00E03C9D" w:rsidRDefault="00E03C9D" w:rsidP="008D1F9B">
      <w:pPr>
        <w:pStyle w:val="ListParagraph"/>
        <w:numPr>
          <w:ilvl w:val="0"/>
          <w:numId w:val="10"/>
        </w:numPr>
        <w:spacing w:after="0" w:line="240" w:lineRule="auto"/>
      </w:pPr>
      <w:r>
        <w:t>Make the simulation full screen by clicking the full screen button</w:t>
      </w:r>
      <w:r w:rsidR="002311E4">
        <w:t xml:space="preserve"> </w:t>
      </w:r>
      <w:r w:rsidR="002311E4">
        <w:rPr>
          <w:noProof/>
        </w:rPr>
        <w:drawing>
          <wp:inline distT="0" distB="0" distL="0" distR="0" wp14:anchorId="255F32F9" wp14:editId="7576F10F">
            <wp:extent cx="177800" cy="1008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373" cy="114211"/>
                    </a:xfrm>
                    <a:prstGeom prst="rect">
                      <a:avLst/>
                    </a:prstGeom>
                    <a:noFill/>
                    <a:ln>
                      <a:noFill/>
                    </a:ln>
                  </pic:spPr>
                </pic:pic>
              </a:graphicData>
            </a:graphic>
          </wp:inline>
        </w:drawing>
      </w:r>
      <w:r>
        <w:t xml:space="preserve"> on the top </w:t>
      </w:r>
      <w:r w:rsidR="00611BD5">
        <w:t>right</w:t>
      </w:r>
      <w:r>
        <w:t xml:space="preserve"> side.</w:t>
      </w:r>
    </w:p>
    <w:p w14:paraId="63CF0E18" w14:textId="16D18BB9" w:rsidR="008D1F9B" w:rsidRPr="008D1F9B" w:rsidRDefault="008D1F9B" w:rsidP="008D1F9B">
      <w:pPr>
        <w:pStyle w:val="ListParagraph"/>
        <w:numPr>
          <w:ilvl w:val="0"/>
          <w:numId w:val="10"/>
        </w:numPr>
        <w:spacing w:after="0" w:line="240" w:lineRule="auto"/>
      </w:pPr>
      <w:r>
        <w:t xml:space="preserve">Click the green flag </w:t>
      </w:r>
      <w:r w:rsidR="00D65789">
        <w:rPr>
          <w:noProof/>
        </w:rPr>
        <w:drawing>
          <wp:inline distT="0" distB="0" distL="0" distR="0" wp14:anchorId="337737BE" wp14:editId="4C70AA2A">
            <wp:extent cx="20955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750" cy="117682"/>
                    </a:xfrm>
                    <a:prstGeom prst="rect">
                      <a:avLst/>
                    </a:prstGeom>
                    <a:noFill/>
                    <a:ln>
                      <a:noFill/>
                    </a:ln>
                  </pic:spPr>
                </pic:pic>
              </a:graphicData>
            </a:graphic>
          </wp:inline>
        </w:drawing>
      </w:r>
      <w:r w:rsidR="00D65789">
        <w:t xml:space="preserve"> </w:t>
      </w:r>
      <w:r>
        <w:t>and begin!</w:t>
      </w:r>
    </w:p>
    <w:p w14:paraId="63CF0E19" w14:textId="77777777" w:rsidR="00311EFE" w:rsidRDefault="00D468AB" w:rsidP="00170AF3">
      <w:pPr>
        <w:pStyle w:val="ListParagraph"/>
        <w:numPr>
          <w:ilvl w:val="0"/>
          <w:numId w:val="10"/>
        </w:numPr>
        <w:spacing w:after="0" w:line="240" w:lineRule="auto"/>
      </w:pPr>
      <w:r>
        <w:rPr>
          <w:b/>
          <w:noProof/>
        </w:rPr>
        <w:drawing>
          <wp:anchor distT="0" distB="0" distL="114300" distR="114300" simplePos="0" relativeHeight="251658240" behindDoc="1" locked="0" layoutInCell="1" allowOverlap="1" wp14:anchorId="63CF0E30" wp14:editId="5CCB80DC">
            <wp:simplePos x="0" y="0"/>
            <wp:positionH relativeFrom="margin">
              <wp:posOffset>2686050</wp:posOffset>
            </wp:positionH>
            <wp:positionV relativeFrom="paragraph">
              <wp:posOffset>342265</wp:posOffset>
            </wp:positionV>
            <wp:extent cx="2933700" cy="2366010"/>
            <wp:effectExtent l="19050" t="19050" r="19050" b="15240"/>
            <wp:wrapTight wrapText="bothSides">
              <wp:wrapPolygon edited="0">
                <wp:start x="-140" y="-174"/>
                <wp:lineTo x="-140" y="21565"/>
                <wp:lineTo x="21600" y="21565"/>
                <wp:lineTo x="21600" y="-174"/>
                <wp:lineTo x="-140" y="-17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933700" cy="236601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311EFE">
        <w:t>When the teacher</w:t>
      </w:r>
      <w:r w:rsidR="00B61BCF">
        <w:t xml:space="preserve"> </w:t>
      </w:r>
      <w:r w:rsidR="008D1F9B">
        <w:t xml:space="preserve">prompts you with a question, </w:t>
      </w:r>
      <w:r w:rsidR="00311EFE">
        <w:t xml:space="preserve">either click on the correct image, or write your answer in the </w:t>
      </w:r>
      <w:r w:rsidR="00AE5E73">
        <w:t>text box that pops up at the bottom of the screen</w:t>
      </w:r>
      <w:r w:rsidR="00311EFE">
        <w:t xml:space="preserve">.  When clicking on one of the images to answer a question, if the program does not respond, simply move the cursor over a different part of the image and try again.  </w:t>
      </w:r>
    </w:p>
    <w:p w14:paraId="63CF0E1A" w14:textId="1288DAFC" w:rsidR="00311EFE" w:rsidRDefault="00311EFE" w:rsidP="00170AF3">
      <w:pPr>
        <w:pStyle w:val="ListParagraph"/>
        <w:numPr>
          <w:ilvl w:val="0"/>
          <w:numId w:val="10"/>
        </w:numPr>
        <w:spacing w:after="0" w:line="240" w:lineRule="auto"/>
      </w:pPr>
      <w:r>
        <w:t xml:space="preserve">Fill in the blank answers are case sensitive.  If a student answers incorrectly a hint will be given to help guide them to the correct answers.  </w:t>
      </w:r>
      <w:r w:rsidR="005C6D81" w:rsidRPr="005C6D81">
        <w:rPr>
          <w:b/>
          <w:i/>
          <w:u w:val="single"/>
        </w:rPr>
        <w:t xml:space="preserve">**Do not use commas or “and” when giving multiple answers.  EX: AA </w:t>
      </w:r>
      <w:proofErr w:type="spellStart"/>
      <w:r w:rsidR="005C6D81" w:rsidRPr="005C6D81">
        <w:rPr>
          <w:b/>
          <w:i/>
          <w:u w:val="single"/>
        </w:rPr>
        <w:t>Aa</w:t>
      </w:r>
      <w:proofErr w:type="spellEnd"/>
      <w:r w:rsidR="005C6D81" w:rsidRPr="005C6D81">
        <w:rPr>
          <w:b/>
          <w:i/>
          <w:u w:val="single"/>
        </w:rPr>
        <w:t xml:space="preserve"> </w:t>
      </w:r>
      <w:proofErr w:type="spellStart"/>
      <w:r w:rsidR="005C6D81" w:rsidRPr="005C6D81">
        <w:rPr>
          <w:b/>
          <w:i/>
          <w:u w:val="single"/>
        </w:rPr>
        <w:t>aa</w:t>
      </w:r>
      <w:proofErr w:type="spellEnd"/>
      <w:r w:rsidR="005C6D81" w:rsidRPr="005C6D81">
        <w:rPr>
          <w:b/>
          <w:i/>
          <w:u w:val="single"/>
        </w:rPr>
        <w:t xml:space="preserve"> is correct NOT AA, Aa, and aa**</w:t>
      </w:r>
    </w:p>
    <w:p w14:paraId="63CF0E1B" w14:textId="77777777" w:rsidR="00961603" w:rsidRDefault="00311EFE" w:rsidP="00961603">
      <w:pPr>
        <w:pStyle w:val="ListParagraph"/>
        <w:numPr>
          <w:ilvl w:val="0"/>
          <w:numId w:val="10"/>
        </w:numPr>
        <w:spacing w:after="0" w:line="240" w:lineRule="auto"/>
      </w:pPr>
      <w:r>
        <w:t>Number your paper from</w:t>
      </w:r>
      <w:r w:rsidR="00FB0AE8">
        <w:t xml:space="preserve"> 1-29</w:t>
      </w:r>
      <w:r>
        <w:t>, and write the correct answer</w:t>
      </w:r>
      <w:r w:rsidR="00FB0AE8">
        <w:t xml:space="preserve"> on your own paper as you go through the program</w:t>
      </w:r>
      <w:r>
        <w:t xml:space="preserve">.  </w:t>
      </w:r>
    </w:p>
    <w:p w14:paraId="63CF0E1C" w14:textId="77777777" w:rsidR="00961603" w:rsidRDefault="00961603" w:rsidP="00961603">
      <w:pPr>
        <w:pStyle w:val="ListParagraph"/>
        <w:spacing w:after="0" w:line="240" w:lineRule="auto"/>
        <w:ind w:left="1080"/>
      </w:pPr>
    </w:p>
    <w:p w14:paraId="63CF0E1D" w14:textId="77777777" w:rsidR="00961603" w:rsidRDefault="00961603" w:rsidP="00D468AB">
      <w:pPr>
        <w:spacing w:after="0" w:line="240" w:lineRule="auto"/>
        <w:ind w:firstLine="720"/>
        <w:rPr>
          <w:b/>
        </w:rPr>
      </w:pPr>
      <w:r>
        <w:rPr>
          <w:b/>
        </w:rPr>
        <w:t>PART TWO</w:t>
      </w:r>
    </w:p>
    <w:p w14:paraId="63CF0E1E" w14:textId="40FAA3B7" w:rsidR="001C07E8" w:rsidRDefault="00961603" w:rsidP="00311EFE">
      <w:pPr>
        <w:pStyle w:val="ListParagraph"/>
        <w:numPr>
          <w:ilvl w:val="0"/>
          <w:numId w:val="18"/>
        </w:numPr>
        <w:spacing w:after="0" w:line="240" w:lineRule="auto"/>
      </w:pPr>
      <w:r>
        <w:t>You and a partner will cre</w:t>
      </w:r>
      <w:r w:rsidR="001C07E8">
        <w:t xml:space="preserve">ate your own </w:t>
      </w:r>
      <w:r w:rsidR="00A852DF">
        <w:t>SNAP</w:t>
      </w:r>
      <w:r w:rsidR="001C07E8">
        <w:t xml:space="preserve"> program that simulates </w:t>
      </w:r>
      <w:r w:rsidR="00AE5E73">
        <w:t>a Punnett S</w:t>
      </w:r>
      <w:r w:rsidR="00311EFE">
        <w:t xml:space="preserve">quare cross. You may show any of the types </w:t>
      </w:r>
      <w:r w:rsidR="00AE5E73">
        <w:t>of inheritance studied.  You may</w:t>
      </w:r>
      <w:r w:rsidR="00311EFE">
        <w:t xml:space="preserve"> not use any of the examples</w:t>
      </w:r>
      <w:r w:rsidR="00AE5E73">
        <w:t xml:space="preserve"> that are</w:t>
      </w:r>
      <w:r w:rsidR="00311EFE">
        <w:t xml:space="preserve"> already in the program.  </w:t>
      </w:r>
    </w:p>
    <w:p w14:paraId="63CF0E1F" w14:textId="77777777" w:rsidR="00CE0CFD" w:rsidRDefault="00CE0CFD" w:rsidP="00CE0CFD">
      <w:pPr>
        <w:pStyle w:val="ListParagraph"/>
        <w:numPr>
          <w:ilvl w:val="0"/>
          <w:numId w:val="18"/>
        </w:numPr>
        <w:spacing w:after="0" w:line="240" w:lineRule="auto"/>
      </w:pPr>
      <w:r>
        <w:t xml:space="preserve">This simulation may be in whatever form you like! It can be a review game, a mini-movie or a study tool. Think about what would help you learn the material! </w:t>
      </w:r>
    </w:p>
    <w:p w14:paraId="63CF0E20" w14:textId="77777777" w:rsidR="001C07E8" w:rsidRDefault="001C07E8" w:rsidP="001C07E8">
      <w:pPr>
        <w:pStyle w:val="ListParagraph"/>
        <w:numPr>
          <w:ilvl w:val="0"/>
          <w:numId w:val="18"/>
        </w:numPr>
        <w:spacing w:after="0" w:line="240" w:lineRule="auto"/>
      </w:pPr>
      <w:r>
        <w:t xml:space="preserve">Be creative! </w:t>
      </w:r>
      <w:r w:rsidR="00311EFE">
        <w:t xml:space="preserve">Play with costumes and moving the sprite around. </w:t>
      </w:r>
    </w:p>
    <w:p w14:paraId="63CF0E21" w14:textId="771E2C03" w:rsidR="00CE0CFD" w:rsidRDefault="00CE0CFD" w:rsidP="001C07E8">
      <w:pPr>
        <w:pStyle w:val="ListParagraph"/>
        <w:numPr>
          <w:ilvl w:val="0"/>
          <w:numId w:val="18"/>
        </w:numPr>
        <w:spacing w:after="0" w:line="240" w:lineRule="auto"/>
      </w:pPr>
      <w:r>
        <w:lastRenderedPageBreak/>
        <w:t xml:space="preserve">If you need further assistance on how to write a </w:t>
      </w:r>
      <w:r w:rsidR="00A852DF">
        <w:t>SNAP</w:t>
      </w:r>
      <w:r>
        <w:t xml:space="preserve"> simulation, feel free to </w:t>
      </w:r>
      <w:r w:rsidR="00492C93">
        <w:t xml:space="preserve">look over the code for the </w:t>
      </w:r>
      <w:r w:rsidR="004520E4">
        <w:t xml:space="preserve">program from Part One. Note that </w:t>
      </w:r>
      <w:r w:rsidR="005D5D08">
        <w:t xml:space="preserve">much of the code is stored in functions. Right click on </w:t>
      </w:r>
      <w:r w:rsidR="00A61870">
        <w:t xml:space="preserve">a </w:t>
      </w:r>
      <w:r w:rsidR="005D5D08">
        <w:t>function and click edit to see inside.</w:t>
      </w:r>
    </w:p>
    <w:p w14:paraId="63CF0E24" w14:textId="6370AF54" w:rsidR="00FB0AE8" w:rsidRPr="00FB0AE8" w:rsidRDefault="00927A5E" w:rsidP="00CA2C12">
      <w:pPr>
        <w:pStyle w:val="ListParagraph"/>
        <w:numPr>
          <w:ilvl w:val="0"/>
          <w:numId w:val="18"/>
        </w:numPr>
        <w:spacing w:after="0" w:line="240" w:lineRule="auto"/>
        <w:rPr>
          <w:i/>
        </w:rPr>
      </w:pPr>
      <w:r>
        <w:t>When you are finished</w:t>
      </w:r>
      <w:r w:rsidR="00CA2C12">
        <w:t xml:space="preserve"> talk to your teacher about how they would like you to submit your SNAP project.</w:t>
      </w:r>
    </w:p>
    <w:p w14:paraId="63CF0E25" w14:textId="77777777" w:rsidR="00B07E8D" w:rsidRDefault="00B07E8D" w:rsidP="00DE3221">
      <w:pPr>
        <w:spacing w:after="0" w:line="240" w:lineRule="auto"/>
        <w:rPr>
          <w:b/>
        </w:rPr>
      </w:pPr>
    </w:p>
    <w:p w14:paraId="63CF0E26" w14:textId="77777777" w:rsidR="00B07E8D" w:rsidRDefault="00B07E8D" w:rsidP="00DE3221">
      <w:pPr>
        <w:spacing w:after="0" w:line="240" w:lineRule="auto"/>
        <w:rPr>
          <w:b/>
        </w:rPr>
      </w:pPr>
    </w:p>
    <w:p w14:paraId="63CF0E27" w14:textId="77777777" w:rsidR="00CB4832" w:rsidRPr="00CF42ED" w:rsidRDefault="00CB4832" w:rsidP="00DE3221">
      <w:pPr>
        <w:spacing w:after="0" w:line="240" w:lineRule="auto"/>
        <w:rPr>
          <w:b/>
        </w:rPr>
      </w:pPr>
      <w:r w:rsidRPr="00CF42ED">
        <w:rPr>
          <w:b/>
        </w:rPr>
        <w:t>Assessment</w:t>
      </w:r>
    </w:p>
    <w:p w14:paraId="63CF0E28" w14:textId="77777777" w:rsidR="00CF42ED" w:rsidRDefault="00CB4832" w:rsidP="0048400B">
      <w:pPr>
        <w:spacing w:after="0" w:line="240" w:lineRule="auto"/>
      </w:pPr>
      <w:r>
        <w:tab/>
      </w:r>
    </w:p>
    <w:p w14:paraId="63CF0E29" w14:textId="77777777" w:rsidR="0045324A" w:rsidRPr="00CE0CFD" w:rsidRDefault="00927A5E" w:rsidP="00CE0CFD">
      <w:pPr>
        <w:rPr>
          <w:b/>
        </w:rPr>
      </w:pPr>
      <w:r>
        <w:t xml:space="preserve">Make sure you have thoroughly and correctly answered questions </w:t>
      </w:r>
      <w:r w:rsidR="00FB0AE8">
        <w:t>in</w:t>
      </w:r>
      <w:r>
        <w:t xml:space="preserve"> Part One of this activity. These will be taken as a classwork grade. For Part Two</w:t>
      </w:r>
      <w:r w:rsidR="008E7C39">
        <w:t>, you will be assessed based on the quality of your work, scientific accuracy, and user friendliness.</w:t>
      </w:r>
    </w:p>
    <w:p w14:paraId="63CF0E2A" w14:textId="77777777" w:rsidR="00595D75" w:rsidRDefault="00595D75"/>
    <w:p w14:paraId="63CF0E2B" w14:textId="77777777" w:rsidR="00CF42ED" w:rsidRDefault="00CF42ED"/>
    <w:sectPr w:rsidR="00CF4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7EC"/>
    <w:multiLevelType w:val="hybridMultilevel"/>
    <w:tmpl w:val="8318D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36A21"/>
    <w:multiLevelType w:val="hybridMultilevel"/>
    <w:tmpl w:val="B9463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404AC"/>
    <w:multiLevelType w:val="hybridMultilevel"/>
    <w:tmpl w:val="D79400DA"/>
    <w:lvl w:ilvl="0" w:tplc="04090001">
      <w:start w:val="1"/>
      <w:numFmt w:val="bullet"/>
      <w:lvlText w:val=""/>
      <w:lvlJc w:val="left"/>
      <w:pPr>
        <w:ind w:left="1804" w:hanging="360"/>
      </w:pPr>
      <w:rPr>
        <w:rFonts w:ascii="Symbol" w:hAnsi="Symbol" w:hint="default"/>
      </w:rPr>
    </w:lvl>
    <w:lvl w:ilvl="1" w:tplc="04090003" w:tentative="1">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3" w15:restartNumberingAfterBreak="0">
    <w:nsid w:val="1BD330F0"/>
    <w:multiLevelType w:val="hybridMultilevel"/>
    <w:tmpl w:val="695AFB9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4" w15:restartNumberingAfterBreak="0">
    <w:nsid w:val="206505BB"/>
    <w:multiLevelType w:val="hybridMultilevel"/>
    <w:tmpl w:val="0D4ED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B15A01"/>
    <w:multiLevelType w:val="hybridMultilevel"/>
    <w:tmpl w:val="681685AC"/>
    <w:lvl w:ilvl="0" w:tplc="AC8E31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7C19A7"/>
    <w:multiLevelType w:val="hybridMultilevel"/>
    <w:tmpl w:val="7FE024EC"/>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 w15:restartNumberingAfterBreak="0">
    <w:nsid w:val="37002E1F"/>
    <w:multiLevelType w:val="hybridMultilevel"/>
    <w:tmpl w:val="2B7C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35269"/>
    <w:multiLevelType w:val="hybridMultilevel"/>
    <w:tmpl w:val="B9FA3B08"/>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9" w15:restartNumberingAfterBreak="0">
    <w:nsid w:val="3B2B29EC"/>
    <w:multiLevelType w:val="hybridMultilevel"/>
    <w:tmpl w:val="1DCED598"/>
    <w:lvl w:ilvl="0" w:tplc="1018D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FD75A5"/>
    <w:multiLevelType w:val="hybridMultilevel"/>
    <w:tmpl w:val="62A84B88"/>
    <w:lvl w:ilvl="0" w:tplc="E508EE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3F17C2"/>
    <w:multiLevelType w:val="hybridMultilevel"/>
    <w:tmpl w:val="4D8C7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835079"/>
    <w:multiLevelType w:val="hybridMultilevel"/>
    <w:tmpl w:val="0076FA98"/>
    <w:lvl w:ilvl="0" w:tplc="ACB2BA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FE13E5"/>
    <w:multiLevelType w:val="hybridMultilevel"/>
    <w:tmpl w:val="B9544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832C66"/>
    <w:multiLevelType w:val="hybridMultilevel"/>
    <w:tmpl w:val="BE48453A"/>
    <w:lvl w:ilvl="0" w:tplc="F3D017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356DA7"/>
    <w:multiLevelType w:val="hybridMultilevel"/>
    <w:tmpl w:val="76E6BB20"/>
    <w:lvl w:ilvl="0" w:tplc="42D42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EC2758"/>
    <w:multiLevelType w:val="hybridMultilevel"/>
    <w:tmpl w:val="F35827B6"/>
    <w:lvl w:ilvl="0" w:tplc="992A7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BA5AC8"/>
    <w:multiLevelType w:val="hybridMultilevel"/>
    <w:tmpl w:val="D1D8DD94"/>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8" w15:restartNumberingAfterBreak="0">
    <w:nsid w:val="6CF82227"/>
    <w:multiLevelType w:val="hybridMultilevel"/>
    <w:tmpl w:val="8CC4E412"/>
    <w:lvl w:ilvl="0" w:tplc="914A4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4D44A3"/>
    <w:multiLevelType w:val="hybridMultilevel"/>
    <w:tmpl w:val="3D401296"/>
    <w:lvl w:ilvl="0" w:tplc="6D7A4526">
      <w:start w:val="1"/>
      <w:numFmt w:val="decimal"/>
      <w:lvlText w:val="%1."/>
      <w:lvlJc w:val="left"/>
      <w:pPr>
        <w:ind w:left="1440" w:hanging="360"/>
      </w:pPr>
      <w:rPr>
        <w:rFonts w:hint="default"/>
        <w:b w:val="0"/>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786468B2"/>
    <w:multiLevelType w:val="hybridMultilevel"/>
    <w:tmpl w:val="D010A0A2"/>
    <w:lvl w:ilvl="0" w:tplc="2C52A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13"/>
  </w:num>
  <w:num w:numId="4">
    <w:abstractNumId w:val="17"/>
  </w:num>
  <w:num w:numId="5">
    <w:abstractNumId w:val="2"/>
  </w:num>
  <w:num w:numId="6">
    <w:abstractNumId w:val="4"/>
  </w:num>
  <w:num w:numId="7">
    <w:abstractNumId w:val="3"/>
  </w:num>
  <w:num w:numId="8">
    <w:abstractNumId w:val="7"/>
  </w:num>
  <w:num w:numId="9">
    <w:abstractNumId w:val="1"/>
  </w:num>
  <w:num w:numId="10">
    <w:abstractNumId w:val="20"/>
  </w:num>
  <w:num w:numId="11">
    <w:abstractNumId w:val="5"/>
  </w:num>
  <w:num w:numId="12">
    <w:abstractNumId w:val="12"/>
  </w:num>
  <w:num w:numId="13">
    <w:abstractNumId w:val="0"/>
  </w:num>
  <w:num w:numId="14">
    <w:abstractNumId w:val="18"/>
  </w:num>
  <w:num w:numId="15">
    <w:abstractNumId w:val="10"/>
  </w:num>
  <w:num w:numId="16">
    <w:abstractNumId w:val="9"/>
  </w:num>
  <w:num w:numId="17">
    <w:abstractNumId w:val="15"/>
  </w:num>
  <w:num w:numId="18">
    <w:abstractNumId w:val="16"/>
  </w:num>
  <w:num w:numId="19">
    <w:abstractNumId w:val="14"/>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75"/>
    <w:rsid w:val="00016F78"/>
    <w:rsid w:val="00017A92"/>
    <w:rsid w:val="0008431A"/>
    <w:rsid w:val="00095109"/>
    <w:rsid w:val="000F081C"/>
    <w:rsid w:val="000F65EA"/>
    <w:rsid w:val="001118BF"/>
    <w:rsid w:val="00170AF3"/>
    <w:rsid w:val="0017166A"/>
    <w:rsid w:val="00172DB2"/>
    <w:rsid w:val="00196B41"/>
    <w:rsid w:val="001A5AA3"/>
    <w:rsid w:val="001C07E8"/>
    <w:rsid w:val="002311E4"/>
    <w:rsid w:val="00235A14"/>
    <w:rsid w:val="00237488"/>
    <w:rsid w:val="00242DD7"/>
    <w:rsid w:val="00265AE5"/>
    <w:rsid w:val="002A3117"/>
    <w:rsid w:val="002D1BDD"/>
    <w:rsid w:val="00311EFE"/>
    <w:rsid w:val="003B5D3E"/>
    <w:rsid w:val="004520E4"/>
    <w:rsid w:val="0045324A"/>
    <w:rsid w:val="0048400B"/>
    <w:rsid w:val="00485446"/>
    <w:rsid w:val="00492C93"/>
    <w:rsid w:val="004F00E0"/>
    <w:rsid w:val="00595D75"/>
    <w:rsid w:val="005C6D81"/>
    <w:rsid w:val="005D5D08"/>
    <w:rsid w:val="00611BD5"/>
    <w:rsid w:val="00612378"/>
    <w:rsid w:val="00626DCC"/>
    <w:rsid w:val="0065735B"/>
    <w:rsid w:val="00657CC5"/>
    <w:rsid w:val="0067415E"/>
    <w:rsid w:val="006A42CF"/>
    <w:rsid w:val="006D151C"/>
    <w:rsid w:val="00763DC3"/>
    <w:rsid w:val="007A1EC0"/>
    <w:rsid w:val="007D03E6"/>
    <w:rsid w:val="007E2956"/>
    <w:rsid w:val="00821503"/>
    <w:rsid w:val="00864731"/>
    <w:rsid w:val="008736B3"/>
    <w:rsid w:val="008C5EA6"/>
    <w:rsid w:val="008D1F9B"/>
    <w:rsid w:val="008D5707"/>
    <w:rsid w:val="008E7C39"/>
    <w:rsid w:val="008F00E8"/>
    <w:rsid w:val="00927A5E"/>
    <w:rsid w:val="0094514F"/>
    <w:rsid w:val="00961603"/>
    <w:rsid w:val="00976CD9"/>
    <w:rsid w:val="0098119B"/>
    <w:rsid w:val="009E03C5"/>
    <w:rsid w:val="00A10AF9"/>
    <w:rsid w:val="00A4045B"/>
    <w:rsid w:val="00A40D5E"/>
    <w:rsid w:val="00A45FAF"/>
    <w:rsid w:val="00A61870"/>
    <w:rsid w:val="00A62491"/>
    <w:rsid w:val="00A852DF"/>
    <w:rsid w:val="00A93E41"/>
    <w:rsid w:val="00AE3BDA"/>
    <w:rsid w:val="00AE5E73"/>
    <w:rsid w:val="00AF203D"/>
    <w:rsid w:val="00B072A8"/>
    <w:rsid w:val="00B07E8D"/>
    <w:rsid w:val="00B51F5E"/>
    <w:rsid w:val="00B61BCF"/>
    <w:rsid w:val="00B90963"/>
    <w:rsid w:val="00B9591B"/>
    <w:rsid w:val="00BD5DE3"/>
    <w:rsid w:val="00BD5EDD"/>
    <w:rsid w:val="00BD6081"/>
    <w:rsid w:val="00C0560F"/>
    <w:rsid w:val="00C45DF8"/>
    <w:rsid w:val="00C52058"/>
    <w:rsid w:val="00C832DA"/>
    <w:rsid w:val="00C942EE"/>
    <w:rsid w:val="00CA2C12"/>
    <w:rsid w:val="00CB4832"/>
    <w:rsid w:val="00CD0E09"/>
    <w:rsid w:val="00CE0CFD"/>
    <w:rsid w:val="00CF42ED"/>
    <w:rsid w:val="00D31352"/>
    <w:rsid w:val="00D468AB"/>
    <w:rsid w:val="00D65789"/>
    <w:rsid w:val="00DB6551"/>
    <w:rsid w:val="00DE3221"/>
    <w:rsid w:val="00DE7894"/>
    <w:rsid w:val="00E03C9D"/>
    <w:rsid w:val="00ED5E7E"/>
    <w:rsid w:val="00ED6931"/>
    <w:rsid w:val="00F018D2"/>
    <w:rsid w:val="00F27FF1"/>
    <w:rsid w:val="00F43159"/>
    <w:rsid w:val="00FB0AE8"/>
    <w:rsid w:val="00FD353B"/>
    <w:rsid w:val="00FD64CF"/>
    <w:rsid w:val="00FE52F0"/>
    <w:rsid w:val="00FF301D"/>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0E09"/>
  <w15:docId w15:val="{C71FE688-995F-4003-A7EF-B7731590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5"/>
    <w:pPr>
      <w:ind w:left="720"/>
      <w:contextualSpacing/>
    </w:pPr>
  </w:style>
  <w:style w:type="character" w:styleId="PlaceholderText">
    <w:name w:val="Placeholder Text"/>
    <w:basedOn w:val="DefaultParagraphFont"/>
    <w:uiPriority w:val="99"/>
    <w:semiHidden/>
    <w:rsid w:val="00DB6551"/>
    <w:rPr>
      <w:color w:val="808080"/>
    </w:rPr>
  </w:style>
  <w:style w:type="paragraph" w:styleId="BalloonText">
    <w:name w:val="Balloon Text"/>
    <w:basedOn w:val="Normal"/>
    <w:link w:val="BalloonTextChar"/>
    <w:uiPriority w:val="99"/>
    <w:semiHidden/>
    <w:unhideWhenUsed/>
    <w:rsid w:val="00DB6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551"/>
    <w:rPr>
      <w:rFonts w:ascii="Tahoma" w:hAnsi="Tahoma" w:cs="Tahoma"/>
      <w:sz w:val="16"/>
      <w:szCs w:val="16"/>
    </w:rPr>
  </w:style>
  <w:style w:type="paragraph" w:styleId="Caption">
    <w:name w:val="caption"/>
    <w:basedOn w:val="Normal"/>
    <w:next w:val="Normal"/>
    <w:uiPriority w:val="35"/>
    <w:unhideWhenUsed/>
    <w:qFormat/>
    <w:rsid w:val="00017A92"/>
    <w:pPr>
      <w:spacing w:line="240" w:lineRule="auto"/>
    </w:pPr>
    <w:rPr>
      <w:b/>
      <w:bCs/>
      <w:color w:val="4F81BD" w:themeColor="accent1"/>
      <w:sz w:val="18"/>
      <w:szCs w:val="18"/>
    </w:rPr>
  </w:style>
  <w:style w:type="character" w:styleId="Hyperlink">
    <w:name w:val="Hyperlink"/>
    <w:basedOn w:val="DefaultParagraphFont"/>
    <w:uiPriority w:val="99"/>
    <w:unhideWhenUsed/>
    <w:rsid w:val="00CF42ED"/>
    <w:rPr>
      <w:color w:val="0000FF" w:themeColor="hyperlink"/>
      <w:u w:val="single"/>
    </w:rPr>
  </w:style>
  <w:style w:type="table" w:styleId="TableGrid">
    <w:name w:val="Table Grid"/>
    <w:basedOn w:val="TableNormal"/>
    <w:uiPriority w:val="59"/>
    <w:rsid w:val="007E2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1EFE"/>
    <w:rPr>
      <w:color w:val="800080" w:themeColor="followedHyperlink"/>
      <w:u w:val="single"/>
    </w:rPr>
  </w:style>
  <w:style w:type="character" w:styleId="UnresolvedMention">
    <w:name w:val="Unresolved Mention"/>
    <w:basedOn w:val="DefaultParagraphFont"/>
    <w:uiPriority w:val="99"/>
    <w:semiHidden/>
    <w:unhideWhenUsed/>
    <w:rsid w:val="00F01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appstate.edu/cs4al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snap.berkeley.edu/snap/snap.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25B8-1E42-49EE-A292-45F29781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7335</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AppState User</dc:creator>
  <cp:lastModifiedBy>Quinn Corcoran</cp:lastModifiedBy>
  <cp:revision>26</cp:revision>
  <dcterms:created xsi:type="dcterms:W3CDTF">2015-07-02T14:39:00Z</dcterms:created>
  <dcterms:modified xsi:type="dcterms:W3CDTF">2021-11-22T20:55:00Z</dcterms:modified>
</cp:coreProperties>
</file>